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C46B" w14:textId="77777777" w:rsidR="00AF5C27" w:rsidRDefault="00000000">
      <w:pPr>
        <w:spacing w:after="97" w:line="265" w:lineRule="auto"/>
        <w:ind w:left="24"/>
        <w:jc w:val="center"/>
      </w:pPr>
      <w:r>
        <w:rPr>
          <w:sz w:val="17"/>
        </w:rPr>
        <w:t>Polityka prywatności z dnia 03.07.2026.</w:t>
      </w:r>
    </w:p>
    <w:p w14:paraId="4EBBEF4C" w14:textId="573E7F52" w:rsidR="00AF5C27" w:rsidRDefault="00000000">
      <w:pPr>
        <w:spacing w:after="565" w:line="265" w:lineRule="auto"/>
        <w:ind w:left="24"/>
        <w:jc w:val="center"/>
      </w:pPr>
      <w:r>
        <w:rPr>
          <w:sz w:val="17"/>
        </w:rPr>
        <w:t xml:space="preserve">Numer licencji nadanej przez Kreator </w:t>
      </w:r>
      <w:proofErr w:type="spellStart"/>
      <w:r>
        <w:rPr>
          <w:sz w:val="17"/>
        </w:rPr>
        <w:t>Legal</w:t>
      </w:r>
      <w:proofErr w:type="spellEnd"/>
      <w:r>
        <w:rPr>
          <w:sz w:val="17"/>
        </w:rPr>
        <w:t xml:space="preserve"> Geek: </w:t>
      </w:r>
      <w:hyperlink r:id="rId5">
        <w:r>
          <w:rPr>
            <w:sz w:val="17"/>
          </w:rPr>
          <w:t>2d617656-410e-47e0-9aca-07516c0c652e</w:t>
        </w:r>
      </w:hyperlink>
      <w:r>
        <w:rPr>
          <w:sz w:val="17"/>
        </w:rPr>
        <w:t>.</w:t>
      </w:r>
      <w:r w:rsidR="00824E7C">
        <w:rPr>
          <w:sz w:val="17"/>
        </w:rPr>
        <w:t>LA</w:t>
      </w:r>
    </w:p>
    <w:p w14:paraId="1AD819D1" w14:textId="1445A2A7" w:rsidR="00AF5C27" w:rsidRDefault="00000000">
      <w:pPr>
        <w:spacing w:after="0" w:line="281" w:lineRule="auto"/>
        <w:ind w:left="16" w:right="6"/>
        <w:jc w:val="center"/>
      </w:pPr>
      <w:r>
        <w:rPr>
          <w:b/>
          <w:sz w:val="28"/>
        </w:rPr>
        <w:t xml:space="preserve">Polityka prywatności Sklepu </w:t>
      </w:r>
      <w:proofErr w:type="spellStart"/>
      <w:r w:rsidR="009C7F84">
        <w:rPr>
          <w:b/>
          <w:sz w:val="28"/>
        </w:rPr>
        <w:t>LaVelia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Fashion</w:t>
      </w:r>
      <w:proofErr w:type="spellEnd"/>
      <w:r>
        <w:rPr>
          <w:b/>
          <w:sz w:val="28"/>
        </w:rPr>
        <w:t xml:space="preserve"> </w:t>
      </w:r>
      <w:hyperlink r:id="rId6">
        <w:r>
          <w:rPr>
            <w:b/>
            <w:color w:val="0000FF"/>
            <w:sz w:val="28"/>
            <w:u w:val="single" w:color="0000FF"/>
          </w:rPr>
          <w:t>https://www.</w:t>
        </w:r>
        <w:r w:rsidR="009C7F84">
          <w:rPr>
            <w:b/>
            <w:color w:val="0000FF"/>
            <w:sz w:val="28"/>
            <w:u w:val="single" w:color="0000FF"/>
          </w:rPr>
          <w:t>LaVelia</w:t>
        </w:r>
        <w:r>
          <w:rPr>
            <w:b/>
            <w:color w:val="0000FF"/>
            <w:sz w:val="28"/>
            <w:u w:val="single" w:color="0000FF"/>
          </w:rPr>
          <w:t>.pl/</w:t>
        </w:r>
      </w:hyperlink>
    </w:p>
    <w:p w14:paraId="6F632D48" w14:textId="77777777" w:rsidR="00AF5C27" w:rsidRDefault="00000000">
      <w:pPr>
        <w:spacing w:after="432" w:line="281" w:lineRule="auto"/>
        <w:ind w:left="16"/>
        <w:jc w:val="center"/>
      </w:pPr>
      <w:r>
        <w:rPr>
          <w:b/>
          <w:sz w:val="28"/>
        </w:rPr>
        <w:t>(„Sklep”)</w:t>
      </w:r>
    </w:p>
    <w:p w14:paraId="4ACD1280" w14:textId="77777777" w:rsidR="00AF5C27" w:rsidRDefault="00000000">
      <w:pPr>
        <w:spacing w:after="310" w:line="259" w:lineRule="auto"/>
        <w:ind w:left="-5"/>
      </w:pPr>
      <w:r>
        <w:rPr>
          <w:b/>
          <w:sz w:val="24"/>
        </w:rPr>
        <w:t>Drogi Użytkowniku!</w:t>
      </w:r>
    </w:p>
    <w:p w14:paraId="384B8F58" w14:textId="77777777" w:rsidR="00AF5C27" w:rsidRDefault="00000000">
      <w:pPr>
        <w:spacing w:after="397"/>
        <w:ind w:left="-5" w:right="11"/>
      </w:pPr>
      <w:r>
        <w:t xml:space="preserve">Dbamy o Twoją prywatność i chcemy, abyś w czasie korzystania z naszych usług czuł się komfortowo. Dlatego też poniżej prezentujemy Ci najważniejsze informacje o zasadach przetwarzania przez nas Twoich danych osobowych oraz plikach </w:t>
      </w:r>
      <w:proofErr w:type="spellStart"/>
      <w:r>
        <w:t>cookies</w:t>
      </w:r>
      <w:proofErr w:type="spellEnd"/>
      <w:r>
        <w:t xml:space="preserve">, które są wykorzystywane przez nasz Sklep. Informacje te zostały przygotowane z uwzględnieniem </w:t>
      </w:r>
      <w:r>
        <w:rPr>
          <w:b/>
        </w:rPr>
        <w:t>RODO</w:t>
      </w:r>
      <w:r>
        <w:t>, czyli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>
        <w:rPr>
          <w:b/>
        </w:rPr>
        <w:t>ogólnego rozporządzenia o ochronie danych</w:t>
      </w:r>
      <w:r>
        <w:t>).</w:t>
      </w:r>
    </w:p>
    <w:p w14:paraId="45C6EA73" w14:textId="77777777" w:rsidR="00AF5C27" w:rsidRDefault="00000000">
      <w:pPr>
        <w:pStyle w:val="Nagwek1"/>
        <w:ind w:left="-5"/>
      </w:pPr>
      <w:r>
        <w:t>ADMINISTRATOR DANYCH OSOBOWYCH</w:t>
      </w:r>
    </w:p>
    <w:p w14:paraId="7B1D228D" w14:textId="77777777" w:rsidR="00AF5C27" w:rsidRDefault="00000000">
      <w:pPr>
        <w:ind w:left="-5" w:right="11"/>
      </w:pPr>
      <w:r>
        <w:t>JULIA NADWORNA, przedsiębiorca prowadzący działalność gospodarczą pod firmą JN STUDIO Julia Nadworna, wpisany do Centralnej Ewidencji i Informacji o Działalności Gospodarczej prowadzonej przez ministra właściwego do spraw gospodarki i prowadzenia Centralnej Ewidencji i Informacji o Działalności Gospodarczej, NIP 8762507865, nr REGON 529488905, Plac Towarzystwa Jaszczurczego 24/3, 87-220 Radzyń Chełmiński.</w:t>
      </w:r>
    </w:p>
    <w:p w14:paraId="27C38731" w14:textId="77777777" w:rsidR="00AF5C27" w:rsidRDefault="00000000">
      <w:pPr>
        <w:spacing w:after="397"/>
        <w:ind w:left="-5" w:right="11"/>
      </w:pPr>
      <w:r>
        <w:t>Jeśli chcesz skontaktować się z nami w związku z przetwarzaniem przez nas Twoich danych osobowych, napisz do nas na adres e-mail: julia.nadworna270602@gmail.com.</w:t>
      </w:r>
    </w:p>
    <w:p w14:paraId="132621F8" w14:textId="77777777" w:rsidR="00AF5C27" w:rsidRDefault="00000000">
      <w:pPr>
        <w:pStyle w:val="Nagwek1"/>
        <w:ind w:left="-5"/>
      </w:pPr>
      <w:r>
        <w:t>TWOJE UPRAWNIENIA</w:t>
      </w:r>
    </w:p>
    <w:p w14:paraId="38F1DF4A" w14:textId="77777777" w:rsidR="00AF5C27" w:rsidRDefault="00000000">
      <w:pPr>
        <w:ind w:left="-5" w:right="11"/>
      </w:pPr>
      <w:r>
        <w:t>Przysługuje Ci prawo żądania:</w:t>
      </w:r>
    </w:p>
    <w:p w14:paraId="320FFC91" w14:textId="77777777" w:rsidR="00AF5C27" w:rsidRDefault="00000000">
      <w:pPr>
        <w:ind w:left="148" w:right="10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F3AF3F" wp14:editId="3396D51C">
                <wp:simplePos x="0" y="0"/>
                <wp:positionH relativeFrom="column">
                  <wp:posOffset>87630</wp:posOffset>
                </wp:positionH>
                <wp:positionV relativeFrom="paragraph">
                  <wp:posOffset>30221</wp:posOffset>
                </wp:positionV>
                <wp:extent cx="45720" cy="1061721"/>
                <wp:effectExtent l="0" t="0" r="0" b="0"/>
                <wp:wrapSquare wrapText="bothSides"/>
                <wp:docPr id="6775" name="Group 6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1061721"/>
                          <a:chOff x="0" y="0"/>
                          <a:chExt cx="45720" cy="1061721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4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4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4064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4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4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096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4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4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8128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4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4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0160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4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4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75" style="width:3.6pt;height:83.6pt;position:absolute;mso-position-horizontal-relative:text;mso-position-horizontal:absolute;margin-left:6.9pt;mso-position-vertical-relative:text;margin-top:2.37964pt;" coordsize="457,10617">
                <v:shape id="Shape 36" style="position:absolute;width:457;height:457;left:0;top:0;" coordsize="45720,45720" path="m22860,0c35484,0,45720,10224,45720,22861c45720,35484,35484,45720,22860,45720c10236,45720,0,35484,0,22861c0,10224,10236,0,22860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457;height:457;left:0;top:4064;" coordsize="45720,45720" path="m22860,0c35484,0,45720,10224,45720,22861c45720,35484,35484,45720,22860,45720c10236,45720,0,35484,0,22861c0,10224,10236,0,22860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457;height:457;left:0;top:6096;" coordsize="45720,45720" path="m22860,0c35484,0,45720,10224,45720,22861c45720,35484,35484,45720,22860,45720c10236,45720,0,35484,0,22861c0,10224,10236,0,22860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457;height:457;left:0;top:8128;" coordsize="45720,45720" path="m22860,0c35484,0,45720,10224,45720,22861c45720,35484,35484,45720,22860,45720c10236,45720,0,35484,0,22861c0,10224,10236,0,22860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457;height:457;left:0;top:10160;" coordsize="45720,45720" path="m22860,0c35484,0,45720,10224,45720,22861c45720,35484,35484,45720,22860,45720c10236,45720,0,35484,0,22861c0,10224,10236,0,2286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dostępu do Twoich danych osobowych, w tym uzyskania kopii Twoich danych (art. 15 RODO lub - jeśli ma to zastosowanie - art. 13 ust. 1 lit. f RODO), ich sprostowania (art. 16 RODO), usunięcia (art. 17 RODO), ograniczenia przetwarzania (art. 18 RODO), przeniesienia danych do innego administratora (art. 20 RODO).</w:t>
      </w:r>
    </w:p>
    <w:p w14:paraId="2A59029F" w14:textId="77777777" w:rsidR="00AF5C27" w:rsidRDefault="00000000">
      <w:pPr>
        <w:ind w:left="-5" w:right="11"/>
      </w:pPr>
      <w:r>
        <w:t>A także prawo:</w:t>
      </w:r>
    </w:p>
    <w:p w14:paraId="33C64D3A" w14:textId="77777777" w:rsidR="00AF5C27" w:rsidRDefault="00000000">
      <w:pPr>
        <w:spacing w:after="9"/>
        <w:ind w:left="330" w:right="11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7A691D" wp14:editId="3F1F647D">
                <wp:simplePos x="0" y="0"/>
                <wp:positionH relativeFrom="column">
                  <wp:posOffset>87630</wp:posOffset>
                </wp:positionH>
                <wp:positionV relativeFrom="paragraph">
                  <wp:posOffset>30221</wp:posOffset>
                </wp:positionV>
                <wp:extent cx="247015" cy="247015"/>
                <wp:effectExtent l="0" t="0" r="0" b="0"/>
                <wp:wrapNone/>
                <wp:docPr id="6776" name="Group 6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015" cy="247015"/>
                          <a:chOff x="0" y="0"/>
                          <a:chExt cx="247015" cy="247015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05105" y="205105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76" style="width:19.45pt;height:19.45pt;position:absolute;z-index:-2147483605;mso-position-horizontal-relative:text;mso-position-horizontal:absolute;margin-left:6.9pt;mso-position-vertical-relative:text;margin-top:2.37964pt;" coordsize="2470,2470">
                <v:shape id="Shape 48" style="position:absolute;width:457;height:457;left:0;top:0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419;height:419;left:2051;top:2051;" coordsize="41910,41910" path="m41910,20955c41910,9372,32525,0,20955,0c9373,0,0,9372,0,20955c0,32524,9373,41910,20955,41910c32525,41910,41910,32524,41910,20955">
                  <v:stroke weight="0.3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>wniesienia w dowolnym momencie sprzeciwu wobec przetwarzania Twoich danych:</w:t>
      </w:r>
    </w:p>
    <w:p w14:paraId="598D7E23" w14:textId="77777777" w:rsidR="00AF5C27" w:rsidRDefault="00000000">
      <w:pPr>
        <w:ind w:left="461" w:right="11" w:firstLine="179"/>
      </w:pPr>
      <w:r>
        <w:t xml:space="preserve">z przyczyn związanych z Twoją szczególną sytuacją – wobec przetwarzania dotyczących Ciebie danych osobowych, opartego na art. 6 ust. 1 lit. f RODO (tj. na realizowanych przez nas prawnie uzasadnionych interesach), w tym profilowania (art. 21 ust. 1 RODO);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25ED8EA" wp14:editId="7BB46A1D">
                <wp:extent cx="41910" cy="41910"/>
                <wp:effectExtent l="0" t="0" r="0" b="0"/>
                <wp:docPr id="6777" name="Group 6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7" style="width:3.3pt;height:3.29999pt;mso-position-horizontal-relative:char;mso-position-vertical-relative:line" coordsize="419,419">
                <v:shape id="Shape 54" style="position:absolute;width:419;height:419;left:0;top:0;" coordsize="41910,41910" path="m41910,20955c41910,9372,32525,0,20955,0c9373,0,0,9372,0,20955c0,32524,9373,41910,20955,41910c32525,41910,41910,32524,41910,20955">
                  <v:stroke weight="0.3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jeżeli dane osobowe są przetwarzane na potrzeby marketingu bezpośredniego, w tym profilowania, w zakresie, w jakim przetwarzanie jest związane z takim marketingiem bezpośrednim (art. 21 ust. 2 RODO).</w:t>
      </w:r>
    </w:p>
    <w:p w14:paraId="242CFD47" w14:textId="77777777" w:rsidR="00AF5C27" w:rsidRDefault="00000000">
      <w:pPr>
        <w:ind w:left="-5" w:right="11"/>
      </w:pPr>
      <w:r>
        <w:t xml:space="preserve">Skontaktuj się z nami, jeśli chcesz skorzystać ze swoich praw. Sprzeciw w odniesieniu do wykorzystywania przez nas plików </w:t>
      </w:r>
      <w:proofErr w:type="spellStart"/>
      <w:r>
        <w:t>cookies</w:t>
      </w:r>
      <w:proofErr w:type="spellEnd"/>
      <w:r>
        <w:t xml:space="preserve"> (o których przeczytasz poniżej) możesz wyrazić zwłaszcza za pomocą odpowiednich ustawień przeglądarki.</w:t>
      </w:r>
    </w:p>
    <w:p w14:paraId="6CFD4A3B" w14:textId="77777777" w:rsidR="00AF5C27" w:rsidRDefault="00000000">
      <w:pPr>
        <w:spacing w:after="397"/>
        <w:ind w:left="-5" w:right="11"/>
      </w:pPr>
      <w:r>
        <w:lastRenderedPageBreak/>
        <w:t>Jeśli uznasz, że Twoje dane są przetwarzane niezgodnie z prawem, możesz złożyć skargę do Prezesa Urzędu Ochrony Danych Osobowych.</w:t>
      </w:r>
    </w:p>
    <w:p w14:paraId="4C15B78A" w14:textId="77777777" w:rsidR="00AF5C27" w:rsidRDefault="00000000">
      <w:pPr>
        <w:pStyle w:val="Nagwek1"/>
        <w:ind w:left="-5"/>
      </w:pPr>
      <w:r>
        <w:t>DANE OSOBOWE I PRYWATNOŚĆ</w:t>
      </w:r>
    </w:p>
    <w:p w14:paraId="782EF794" w14:textId="77777777" w:rsidR="00AF5C27" w:rsidRDefault="00000000">
      <w:pPr>
        <w:ind w:left="-5" w:right="11"/>
      </w:pPr>
      <w:r>
        <w:t>Poniżej znajdziesz szczegółowe informacje na temat przetwarzania Twoich danych w zależności od podejmowanych przez Ciebie działań.</w:t>
      </w:r>
    </w:p>
    <w:p w14:paraId="3CDCEFC9" w14:textId="77777777" w:rsidR="00AF5C27" w:rsidRDefault="00000000">
      <w:pPr>
        <w:pStyle w:val="Nagwek2"/>
        <w:ind w:left="-5"/>
      </w:pPr>
      <w:r>
        <w:t>1. Złożenie zamówienia w Sklepie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96"/>
        <w:gridCol w:w="5097"/>
      </w:tblGrid>
      <w:tr w:rsidR="00AF5C27" w14:paraId="135BF363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02E7D82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W jakim celu?</w:t>
            </w:r>
          </w:p>
        </w:tc>
      </w:tr>
      <w:tr w:rsidR="00AF5C27" w14:paraId="6F2F8F27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4994DEAE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realizacja Twojego zamówienia</w:t>
            </w:r>
          </w:p>
        </w:tc>
      </w:tr>
      <w:tr w:rsidR="00AF5C27" w14:paraId="532518EA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0E93B21F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05776AE5" w14:textId="77777777">
        <w:trPr>
          <w:trHeight w:val="139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5139B80D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umowa sprzedaży (art. 6 ust. 1 lit. b RODO)</w:t>
            </w:r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2E56ABE8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obowiązek prawny, związany w szczególności z</w:t>
            </w:r>
          </w:p>
          <w:p w14:paraId="4E0DAD4F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rachunkowością, bezpieczeństwem produktów oraz ich</w:t>
            </w:r>
          </w:p>
          <w:p w14:paraId="7DBE9B38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zgodnością z wymogami prawnymi, zobowiązujący nas do</w:t>
            </w:r>
          </w:p>
          <w:p w14:paraId="1455A649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przetwarzania Twoich danych osobowych (art. 6 ust. 1 lit.</w:t>
            </w:r>
          </w:p>
          <w:p w14:paraId="34D90A93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c RODO)</w:t>
            </w:r>
          </w:p>
        </w:tc>
      </w:tr>
      <w:tr w:rsidR="00AF5C27" w14:paraId="7E6CF016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514C7D3A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Jak długo?</w:t>
            </w:r>
          </w:p>
        </w:tc>
      </w:tr>
      <w:tr w:rsidR="00AF5C27" w14:paraId="39B5ECAE" w14:textId="77777777">
        <w:trPr>
          <w:trHeight w:val="67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344369EA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przez okres obowiązywania wyżej wymienionej umowy</w:t>
            </w:r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1942FB78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do momentu wygaśnięcia ciążących na nas obowiązków prawnych</w:t>
            </w:r>
          </w:p>
        </w:tc>
      </w:tr>
      <w:tr w:rsidR="00AF5C27" w14:paraId="702FB97D" w14:textId="77777777">
        <w:trPr>
          <w:trHeight w:val="91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1345B0FF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ponadto, Twoje dane będą przetwarzane do upływu okresu, w którym możliwe jest dochodzenie roszczeń – przez Ciebie lub przez nas</w:t>
            </w:r>
          </w:p>
          <w:p w14:paraId="73A3DBAF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(więcej informacji na ten temat znajdziesz w ostatniej tabeli tej sekcji)</w:t>
            </w:r>
          </w:p>
        </w:tc>
      </w:tr>
      <w:tr w:rsidR="00AF5C27" w14:paraId="01F39A60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71EBE66B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  <w:tr w:rsidR="00AF5C27" w14:paraId="3EE944DB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7975FFF5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będziesz mieć możliwości złożenia zamówienia</w:t>
            </w:r>
          </w:p>
        </w:tc>
      </w:tr>
    </w:tbl>
    <w:p w14:paraId="160350DD" w14:textId="77777777" w:rsidR="00AF5C27" w:rsidRDefault="00000000">
      <w:pPr>
        <w:pStyle w:val="Nagwek2"/>
        <w:ind w:left="-5"/>
      </w:pPr>
      <w:r>
        <w:t>2. Założenie konta w Sklepie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93"/>
      </w:tblGrid>
      <w:tr w:rsidR="00AF5C27" w14:paraId="35A6832C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841F6D2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W jakim celu?</w:t>
            </w:r>
          </w:p>
        </w:tc>
      </w:tr>
      <w:tr w:rsidR="00AF5C27" w14:paraId="1E540563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5003014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realizacja umowy o świadczenie usługi prowadzenia konta w Sklepie</w:t>
            </w:r>
          </w:p>
        </w:tc>
      </w:tr>
      <w:tr w:rsidR="00AF5C27" w14:paraId="21EE9B3E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85F7A96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2CB7AECC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59C66FB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umowa o świadczenie usług (art. 6 ust. 1 lit. b RODO)</w:t>
            </w:r>
          </w:p>
        </w:tc>
      </w:tr>
      <w:tr w:rsidR="00AF5C27" w14:paraId="7139CA7A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DB9854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Jak długo?</w:t>
            </w:r>
          </w:p>
        </w:tc>
      </w:tr>
      <w:tr w:rsidR="00AF5C27" w14:paraId="61703FD6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5119AF8B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przez okres obowiązywania wyżej wymienionej umowy</w:t>
            </w:r>
          </w:p>
        </w:tc>
      </w:tr>
      <w:tr w:rsidR="00AF5C27" w14:paraId="10556E3A" w14:textId="77777777">
        <w:trPr>
          <w:trHeight w:val="91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2A4DD481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ponadto, Twoje dane będą przetwarzane do upływu okresu, w którym możliwe jest dochodzenie roszczeń – przez Ciebie lub przez nas</w:t>
            </w:r>
          </w:p>
          <w:p w14:paraId="06DE1196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(więcej informacji na ten temat znajdziesz w ostatniej tabeli tej sekcji)</w:t>
            </w:r>
          </w:p>
        </w:tc>
      </w:tr>
      <w:tr w:rsidR="00AF5C27" w14:paraId="18BA5F7F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38726C88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</w:tbl>
    <w:p w14:paraId="40EE468E" w14:textId="77777777" w:rsidR="00AF5C27" w:rsidRDefault="00000000">
      <w:pPr>
        <w:pBdr>
          <w:top w:val="single" w:sz="5" w:space="0" w:color="AAAAAA"/>
          <w:left w:val="single" w:sz="5" w:space="0" w:color="AAAAAA"/>
          <w:bottom w:val="single" w:sz="5" w:space="0" w:color="AAAAAA"/>
          <w:right w:val="single" w:sz="5" w:space="0" w:color="AAAAAA"/>
        </w:pBdr>
        <w:spacing w:after="636" w:line="262" w:lineRule="auto"/>
        <w:ind w:left="0" w:firstLine="0"/>
        <w:jc w:val="center"/>
      </w:pPr>
      <w:r>
        <w:rPr>
          <w:sz w:val="18"/>
        </w:rPr>
        <w:t>nie będziesz mieć możliwości założenia konta i korzystania z jego funkcji, takich jak przeglądanie historii zamówień czy sprawdzenie statusu zamówienia</w:t>
      </w:r>
    </w:p>
    <w:p w14:paraId="10159100" w14:textId="77777777" w:rsidR="00AF5C27" w:rsidRDefault="00000000">
      <w:pPr>
        <w:pStyle w:val="Nagwek2"/>
        <w:ind w:left="-5"/>
      </w:pPr>
      <w:r>
        <w:t>3. Nawiązanie z nami kontaktu (np. w celu zadania pytania)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96"/>
        <w:gridCol w:w="5097"/>
      </w:tblGrid>
      <w:tr w:rsidR="00AF5C27" w14:paraId="10BF522A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2668778E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W jakim celu?</w:t>
            </w:r>
          </w:p>
        </w:tc>
      </w:tr>
      <w:tr w:rsidR="00AF5C27" w14:paraId="55F4EC6F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16BFC4FD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lastRenderedPageBreak/>
              <w:t>obsługa Twoich zapytań lub zgłoszeń</w:t>
            </w:r>
          </w:p>
        </w:tc>
      </w:tr>
      <w:tr w:rsidR="00AF5C27" w14:paraId="3ACB5D22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301F45F4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311908B4" w14:textId="77777777">
        <w:trPr>
          <w:trHeight w:val="115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26C0C3BC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umowa lub działania podejmowane na Twoje żądanie,</w:t>
            </w:r>
          </w:p>
          <w:p w14:paraId="4C21C9BB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zmierzające do jej zawarcia (art. 6 ust. 1 lit. b RODO) – w</w:t>
            </w:r>
          </w:p>
          <w:p w14:paraId="4744DAE2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przypadku gdy Twoje zapytanie lub zgłoszenie dotyczy umowy, której jesteśmy lub możemy być stroną</w:t>
            </w:r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378DE2AC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nasz prawnie uzasadniony interes, polegający na</w:t>
            </w:r>
          </w:p>
          <w:p w14:paraId="593DC0C4" w14:textId="77777777" w:rsidR="00AF5C27" w:rsidRDefault="00000000">
            <w:pPr>
              <w:spacing w:after="0" w:line="259" w:lineRule="auto"/>
              <w:ind w:left="24" w:hanging="24"/>
              <w:jc w:val="center"/>
            </w:pPr>
            <w:r>
              <w:rPr>
                <w:sz w:val="18"/>
              </w:rPr>
              <w:t>przetwarzaniu Twoich danych w celu prowadzenia z Tobą komunikacji (art. 6 ust. 1 lit. f RODO) – jeżeli Twoje zapytanie lub zgłoszenie nie ma związku z umową</w:t>
            </w:r>
          </w:p>
        </w:tc>
      </w:tr>
      <w:tr w:rsidR="00AF5C27" w14:paraId="5FFEA8A8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286FB1A4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Jak długo?</w:t>
            </w:r>
          </w:p>
        </w:tc>
      </w:tr>
      <w:tr w:rsidR="00AF5C27" w14:paraId="64442A99" w14:textId="77777777">
        <w:trPr>
          <w:trHeight w:val="91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47992B3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przez czas trwania wiążącej nas umowy lub – jeśli umowa nie zostanie zawarta - do upływu okresu dochodzenia roszczeń – zobacz ostatnią tabelę tej sekcji*</w:t>
            </w:r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5A1AE1CC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do upływu okresu dochodzenia roszczeń – zobacz</w:t>
            </w:r>
          </w:p>
          <w:p w14:paraId="545537A2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ostatnią tabelę tej sekcji - lub do momentu, w którym uwzględnimy Twój sprzeciw wobec przetwarzania*</w:t>
            </w:r>
          </w:p>
        </w:tc>
      </w:tr>
      <w:tr w:rsidR="00AF5C27" w14:paraId="30596669" w14:textId="77777777">
        <w:trPr>
          <w:trHeight w:val="91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26232D3D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ponadto, Twoje dane będą przetwarzane do upływu okresu, w którym możliwe jest dochodzenie roszczeń – przez Ciebie lub przez nas</w:t>
            </w:r>
          </w:p>
          <w:p w14:paraId="2E8B481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(więcej informacji na ten temat znajdziesz w ostatniej tabeli tej sekcji)</w:t>
            </w:r>
          </w:p>
        </w:tc>
      </w:tr>
      <w:tr w:rsidR="00AF5C27" w14:paraId="3F8B9640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70BA8BA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  <w:tr w:rsidR="00AF5C27" w14:paraId="22C45D7F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690FEB5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będziemy mieli możliwości udzielenia odpowiedzi na Twoje zapytanie lub zgłoszenie</w:t>
            </w:r>
          </w:p>
        </w:tc>
      </w:tr>
    </w:tbl>
    <w:p w14:paraId="62439266" w14:textId="77777777" w:rsidR="00AF5C27" w:rsidRDefault="00000000">
      <w:pPr>
        <w:spacing w:after="496"/>
        <w:ind w:left="-5" w:right="11"/>
      </w:pPr>
      <w:r>
        <w:t>* w zależności od tego, które ma zastosowanie w danym przypadku</w:t>
      </w:r>
    </w:p>
    <w:p w14:paraId="555434E9" w14:textId="77777777" w:rsidR="00AF5C27" w:rsidRDefault="00000000">
      <w:pPr>
        <w:pStyle w:val="Nagwek2"/>
        <w:ind w:left="-5"/>
      </w:pPr>
      <w:r>
        <w:t>4. Ustawienia przeglądarki lub inne zbliżone działanie zezwalające na prowadzenie działań marketingowych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93"/>
      </w:tblGrid>
      <w:tr w:rsidR="00AF5C27" w14:paraId="095A1FFB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A7EB10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W jakim celu?</w:t>
            </w:r>
          </w:p>
        </w:tc>
      </w:tr>
      <w:tr w:rsidR="00AF5C27" w14:paraId="18A5A800" w14:textId="77777777">
        <w:trPr>
          <w:trHeight w:val="67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618989C4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marketing bezpośredni, polegający na wyświetlaniu spersonalizowanych reklam</w:t>
            </w:r>
          </w:p>
          <w:p w14:paraId="74771D22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(więcej na ten temat przeczytasz w sekcji „Profilowanie” i „Pliki </w:t>
            </w:r>
            <w:proofErr w:type="spellStart"/>
            <w:r>
              <w:rPr>
                <w:sz w:val="18"/>
              </w:rPr>
              <w:t>cookies</w:t>
            </w:r>
            <w:proofErr w:type="spellEnd"/>
            <w:r>
              <w:rPr>
                <w:sz w:val="18"/>
              </w:rPr>
              <w:t>” Polityki prywatności)</w:t>
            </w:r>
          </w:p>
        </w:tc>
      </w:tr>
      <w:tr w:rsidR="00AF5C27" w14:paraId="52C2ADD5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262ACB36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69A1FF90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1193AEB5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nasz prawnie uzasadniony interes, polegający na przetwarzaniu danych w podanym wyżej celu (art. 6 ust. 1 lit. f RODO)</w:t>
            </w:r>
          </w:p>
        </w:tc>
      </w:tr>
      <w:tr w:rsidR="00AF5C27" w14:paraId="5F67FF4D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06D61ECB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Jak długo?</w:t>
            </w:r>
          </w:p>
        </w:tc>
      </w:tr>
      <w:tr w:rsidR="00AF5C27" w14:paraId="05280E45" w14:textId="77777777">
        <w:trPr>
          <w:trHeight w:val="67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33BA1799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do momentu wygaśnięcia ważności lub usunięcia przez Ciebie plików </w:t>
            </w:r>
            <w:proofErr w:type="spellStart"/>
            <w:r>
              <w:rPr>
                <w:sz w:val="18"/>
              </w:rPr>
              <w:t>cookies</w:t>
            </w:r>
            <w:proofErr w:type="spellEnd"/>
            <w:r>
              <w:rPr>
                <w:sz w:val="18"/>
              </w:rPr>
              <w:t>, wykorzystywanych do celów marketingowych*</w:t>
            </w:r>
          </w:p>
        </w:tc>
      </w:tr>
      <w:tr w:rsidR="00AF5C27" w14:paraId="6E580B14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6CB81DB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  <w:tr w:rsidR="00AF5C27" w14:paraId="286F8EB0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42AE012A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będziesz otrzymywać sugestii produktów lub usług, którymi możesz być zainteresowany</w:t>
            </w:r>
          </w:p>
        </w:tc>
      </w:tr>
    </w:tbl>
    <w:p w14:paraId="5AC1B507" w14:textId="77777777" w:rsidR="00AF5C27" w:rsidRDefault="00000000">
      <w:pPr>
        <w:ind w:left="-5" w:right="11"/>
      </w:pPr>
      <w:r>
        <w:t>* w zależności od tego, które ma zastosowanie w danym przypadku</w:t>
      </w:r>
    </w:p>
    <w:p w14:paraId="544AA522" w14:textId="77777777" w:rsidR="00AF5C27" w:rsidRDefault="00000000">
      <w:pPr>
        <w:pStyle w:val="Nagwek2"/>
        <w:ind w:left="-5"/>
      </w:pPr>
      <w:r>
        <w:t>5. Zapisanie się na newsletter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96"/>
        <w:gridCol w:w="5097"/>
      </w:tblGrid>
      <w:tr w:rsidR="00AF5C27" w14:paraId="01E2EA1A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4EADF02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W jakim celu?</w:t>
            </w:r>
          </w:p>
        </w:tc>
      </w:tr>
      <w:tr w:rsidR="00AF5C27" w14:paraId="340AF47B" w14:textId="77777777">
        <w:trPr>
          <w:trHeight w:val="139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vAlign w:val="center"/>
          </w:tcPr>
          <w:p w14:paraId="793BAA6E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wysyłanie </w:t>
            </w:r>
            <w:proofErr w:type="spellStart"/>
            <w:r>
              <w:rPr>
                <w:sz w:val="18"/>
              </w:rPr>
              <w:t>newslettera</w:t>
            </w:r>
            <w:proofErr w:type="spellEnd"/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010626A4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analiza efektywności wysłanych przez nas treści, celem ustalenia ogólnych zasad dotyczących skutecznej wysyłki wiadomości w naszej działalności</w:t>
            </w:r>
          </w:p>
          <w:p w14:paraId="6405228A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(więcej na ten temat przeczytasz w sekcji „Działania analityczne” Polityki prywatności)</w:t>
            </w:r>
          </w:p>
        </w:tc>
      </w:tr>
      <w:tr w:rsidR="00AF5C27" w14:paraId="18A3C596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2351EAA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2A6B49DF" w14:textId="77777777">
        <w:trPr>
          <w:trHeight w:val="91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vAlign w:val="center"/>
          </w:tcPr>
          <w:p w14:paraId="5DDFD8D1" w14:textId="77777777" w:rsidR="00AF5C27" w:rsidRDefault="00000000">
            <w:pPr>
              <w:spacing w:after="0" w:line="259" w:lineRule="auto"/>
              <w:ind w:left="24" w:right="24" w:firstLine="0"/>
              <w:jc w:val="center"/>
            </w:pPr>
            <w:r>
              <w:rPr>
                <w:sz w:val="18"/>
              </w:rPr>
              <w:t xml:space="preserve">umowa o świadczenie usługi wysyłki </w:t>
            </w:r>
            <w:proofErr w:type="spellStart"/>
            <w:r>
              <w:rPr>
                <w:sz w:val="18"/>
              </w:rPr>
              <w:t>newslettera</w:t>
            </w:r>
            <w:proofErr w:type="spellEnd"/>
            <w:r>
              <w:rPr>
                <w:sz w:val="18"/>
              </w:rPr>
              <w:t xml:space="preserve"> (art. 6 ust. 1 lit. b RODO)</w:t>
            </w:r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6F8DB525" w14:textId="77777777" w:rsidR="00AF5C27" w:rsidRDefault="00000000">
            <w:pPr>
              <w:spacing w:after="0" w:line="259" w:lineRule="auto"/>
              <w:ind w:left="87" w:right="87" w:firstLine="0"/>
              <w:jc w:val="center"/>
            </w:pPr>
            <w:r>
              <w:rPr>
                <w:sz w:val="18"/>
              </w:rPr>
              <w:t>nasz prawnie uzasadniony interes, polegający na przetwarzaniu danych w podanym wyżej celu (art. 6 ust. 1 lit. f RODO)</w:t>
            </w:r>
          </w:p>
        </w:tc>
      </w:tr>
      <w:tr w:rsidR="00AF5C27" w14:paraId="539CFD36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70FDCC8C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lastRenderedPageBreak/>
              <w:t>Jak długo?</w:t>
            </w:r>
          </w:p>
        </w:tc>
      </w:tr>
      <w:tr w:rsidR="00AF5C27" w14:paraId="5F27ECBD" w14:textId="77777777">
        <w:trPr>
          <w:trHeight w:val="672"/>
        </w:trPr>
        <w:tc>
          <w:tcPr>
            <w:tcW w:w="509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48AADF40" w14:textId="77777777" w:rsidR="00AF5C27" w:rsidRDefault="00000000">
            <w:pPr>
              <w:spacing w:after="0" w:line="259" w:lineRule="auto"/>
              <w:ind w:left="1" w:right="1" w:firstLine="0"/>
              <w:jc w:val="center"/>
            </w:pPr>
            <w:r>
              <w:rPr>
                <w:sz w:val="18"/>
              </w:rPr>
              <w:t xml:space="preserve">do momentu, w którym wypiszesz się z naszego </w:t>
            </w:r>
            <w:proofErr w:type="spellStart"/>
            <w:r>
              <w:rPr>
                <w:sz w:val="18"/>
              </w:rPr>
              <w:t>newslettera</w:t>
            </w:r>
            <w:proofErr w:type="spellEnd"/>
          </w:p>
        </w:tc>
        <w:tc>
          <w:tcPr>
            <w:tcW w:w="5096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5E4383E6" w14:textId="77777777" w:rsidR="00AF5C27" w:rsidRDefault="00000000">
            <w:pPr>
              <w:spacing w:after="0" w:line="259" w:lineRule="auto"/>
              <w:ind w:left="69" w:right="69" w:firstLine="0"/>
              <w:jc w:val="center"/>
            </w:pPr>
            <w:r>
              <w:rPr>
                <w:sz w:val="18"/>
              </w:rPr>
              <w:t>do momentu, w którym uwzględnimy Twój sprzeciw wobec przetwarzania</w:t>
            </w:r>
          </w:p>
        </w:tc>
      </w:tr>
      <w:tr w:rsidR="00AF5C27" w14:paraId="660CD955" w14:textId="77777777">
        <w:trPr>
          <w:trHeight w:val="91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19B1F4DD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ponadto, Twoje dane będą przetwarzane do upływu okresu, w którym możliwe jest dochodzenie roszczeń – przez Ciebie lub przez nas</w:t>
            </w:r>
          </w:p>
          <w:p w14:paraId="5B0B92D5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(więcej informacji na ten temat znajdziesz w ostatniej tabeli tej sekcji)</w:t>
            </w:r>
          </w:p>
        </w:tc>
      </w:tr>
      <w:tr w:rsidR="00AF5C27" w14:paraId="44C96F15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5FA778F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  <w:tr w:rsidR="00AF5C27" w14:paraId="59FA963B" w14:textId="77777777">
        <w:trPr>
          <w:trHeight w:val="432"/>
        </w:trPr>
        <w:tc>
          <w:tcPr>
            <w:tcW w:w="10193" w:type="dxa"/>
            <w:gridSpan w:val="2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7EB75310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będziesz mieć możliwości otrzymywania informacji dotyczących Sklepu i naszych usług</w:t>
            </w:r>
          </w:p>
        </w:tc>
      </w:tr>
    </w:tbl>
    <w:p w14:paraId="7D62345D" w14:textId="77777777" w:rsidR="00AF5C27" w:rsidRDefault="00000000">
      <w:pPr>
        <w:pStyle w:val="Nagwek2"/>
        <w:ind w:left="-5"/>
      </w:pPr>
      <w:r>
        <w:t>6. Skorzystanie z usług (innych niż wymienione wyżej), takich jak przeglądanie naszej strony internetowej czy używanie innych dostępnych na niej funkcji - jeżeli wymagają przetwarzania danych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93"/>
      </w:tblGrid>
      <w:tr w:rsidR="00AF5C27" w14:paraId="32C0798D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3B7FD94F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W jakim celu?</w:t>
            </w:r>
          </w:p>
        </w:tc>
      </w:tr>
      <w:tr w:rsidR="00AF5C27" w14:paraId="398819B8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1D03E580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realizacja zawartej między nami umowy</w:t>
            </w:r>
          </w:p>
        </w:tc>
      </w:tr>
      <w:tr w:rsidR="00AF5C27" w14:paraId="46F53F53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354F86DB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78DA1A01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498B1CBB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umowa o świadczenie usług (art. 6 ust. 1 lit. b RODO)</w:t>
            </w:r>
          </w:p>
        </w:tc>
      </w:tr>
      <w:tr w:rsidR="00AF5C27" w14:paraId="32B59090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6224A40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Jak długo?</w:t>
            </w:r>
          </w:p>
        </w:tc>
      </w:tr>
      <w:tr w:rsidR="00AF5C27" w14:paraId="5C346D74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7A77ACFD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przez okres obowiązywania wyżej wymienionej umowy</w:t>
            </w:r>
          </w:p>
        </w:tc>
      </w:tr>
      <w:tr w:rsidR="00AF5C27" w14:paraId="4A5DFFEE" w14:textId="77777777">
        <w:trPr>
          <w:trHeight w:val="91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6257EB9B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ponadto, Twoje dane będą przetwarzane do upływu okresu, w którym możliwe jest dochodzenie roszczeń – przez Ciebie lub przez nas</w:t>
            </w:r>
          </w:p>
          <w:p w14:paraId="61F68BCC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(więcej informacji na ten temat znajdziesz w ostatniej tabeli tej sekcji)</w:t>
            </w:r>
          </w:p>
        </w:tc>
      </w:tr>
      <w:tr w:rsidR="00AF5C27" w14:paraId="37583E0E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33019BE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  <w:tr w:rsidR="00AF5C27" w14:paraId="00547368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4F51631F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będziesz mieć możliwości skorzystania z tych funkcji, do których niezbędne jest przetwarzanie danych</w:t>
            </w:r>
          </w:p>
        </w:tc>
      </w:tr>
    </w:tbl>
    <w:p w14:paraId="42DC19C6" w14:textId="77777777" w:rsidR="00AF5C27" w:rsidRDefault="00000000">
      <w:pPr>
        <w:pStyle w:val="Nagwek2"/>
        <w:spacing w:after="393"/>
        <w:ind w:left="-5"/>
      </w:pPr>
      <w:r>
        <w:t>7. Podjęcie działania lub zaniechanie mogące powodować powstanie roszczeń związanych ze Sklepem lub naszymi usługami</w:t>
      </w:r>
    </w:p>
    <w:p w14:paraId="10D5953B" w14:textId="77777777" w:rsidR="00AF5C27" w:rsidRDefault="00000000">
      <w:pPr>
        <w:pBdr>
          <w:top w:val="single" w:sz="5" w:space="0" w:color="AAAAAA"/>
          <w:left w:val="single" w:sz="5" w:space="0" w:color="AAAAAA"/>
          <w:bottom w:val="single" w:sz="5" w:space="0" w:color="AAAAAA"/>
          <w:right w:val="single" w:sz="5" w:space="0" w:color="AAAAAA"/>
        </w:pBdr>
        <w:shd w:val="clear" w:color="auto" w:fill="EEEEEE"/>
        <w:spacing w:after="0" w:line="259" w:lineRule="auto"/>
        <w:ind w:left="14" w:firstLine="0"/>
        <w:jc w:val="center"/>
      </w:pPr>
      <w:r>
        <w:rPr>
          <w:b/>
          <w:sz w:val="18"/>
        </w:rPr>
        <w:t>W jakim celu?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93"/>
      </w:tblGrid>
      <w:tr w:rsidR="00AF5C27" w14:paraId="3496CDD0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6CCAA13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ustalenie, dochodzenie lub obrona ewentualnych roszczeń, związanych z zawartą umową lub świadczonymi usługami</w:t>
            </w:r>
          </w:p>
        </w:tc>
      </w:tr>
      <w:tr w:rsidR="00AF5C27" w14:paraId="11DDB207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1862658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 jakiej podstawie?</w:t>
            </w:r>
          </w:p>
        </w:tc>
      </w:tr>
      <w:tr w:rsidR="00AF5C27" w14:paraId="7EC7284A" w14:textId="77777777">
        <w:trPr>
          <w:trHeight w:val="67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0103830D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nasz prawnie uzasadniony interes, polegający na przetwarzaniu danych osobowych we wskazanym powyżej celu (art. 6 ust. 1 lit. f RODO)</w:t>
            </w:r>
          </w:p>
        </w:tc>
      </w:tr>
      <w:tr w:rsidR="00AF5C27" w14:paraId="71C1E508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3961A348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Jak długo?</w:t>
            </w:r>
          </w:p>
        </w:tc>
      </w:tr>
      <w:tr w:rsidR="00AF5C27" w14:paraId="5DD42F70" w14:textId="77777777">
        <w:trPr>
          <w:trHeight w:val="67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367C68FB" w14:textId="77777777" w:rsidR="00AF5C27" w:rsidRDefault="00000000">
            <w:pPr>
              <w:spacing w:after="0" w:line="259" w:lineRule="auto"/>
              <w:ind w:left="86" w:right="86" w:firstLine="0"/>
              <w:jc w:val="center"/>
            </w:pPr>
            <w:r>
              <w:rPr>
                <w:sz w:val="18"/>
              </w:rPr>
              <w:t>do upływu okresu przedawnienia roszczeń lub do momentu, w którym uwzględnimy Twój sprzeciw wobec przetwarzania*</w:t>
            </w:r>
          </w:p>
        </w:tc>
      </w:tr>
      <w:tr w:rsidR="00AF5C27" w14:paraId="3E456D54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302CB5C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Co się stanie, jeśli nie podasz danych?</w:t>
            </w:r>
          </w:p>
        </w:tc>
      </w:tr>
      <w:tr w:rsidR="00AF5C27" w14:paraId="31082FD9" w14:textId="77777777">
        <w:trPr>
          <w:trHeight w:val="432"/>
        </w:trPr>
        <w:tc>
          <w:tcPr>
            <w:tcW w:w="101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vAlign w:val="center"/>
          </w:tcPr>
          <w:p w14:paraId="087FFC8C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brak możliwości ustalenia, dochodzenia lub obrony roszczeń</w:t>
            </w:r>
          </w:p>
        </w:tc>
      </w:tr>
    </w:tbl>
    <w:p w14:paraId="22205906" w14:textId="77777777" w:rsidR="00AF5C27" w:rsidRDefault="00000000">
      <w:pPr>
        <w:spacing w:after="503"/>
        <w:ind w:left="-5" w:right="11"/>
      </w:pPr>
      <w:r>
        <w:t>* w zależności od tego, które ma zastosowanie w danym przypadku</w:t>
      </w:r>
    </w:p>
    <w:p w14:paraId="4E03EFB4" w14:textId="77777777" w:rsidR="00AF5C27" w:rsidRDefault="00000000">
      <w:pPr>
        <w:pStyle w:val="Nagwek1"/>
        <w:ind w:left="-5"/>
      </w:pPr>
      <w:r>
        <w:t>PROFILOWANIE</w:t>
      </w:r>
    </w:p>
    <w:p w14:paraId="080FB2E5" w14:textId="77777777" w:rsidR="00AF5C27" w:rsidRDefault="00000000">
      <w:pPr>
        <w:ind w:left="-5" w:right="11"/>
      </w:pPr>
      <w:r>
        <w:t xml:space="preserve">W ramach Sklepu dokonujemy profilowania – w odniesieniu do Ciebie będzie to miało miejsce, jeśli zezwolisz na takie działania. Profilowanie to polega na automatycznej ocenie, jakimi produktami lub usługami możesz być zainteresowany, </w:t>
      </w:r>
      <w:r>
        <w:lastRenderedPageBreak/>
        <w:t>wykorzystując do tego informacje o wyświetlanych przez Ciebie treściach. Dzięki temu, reklamy produktów lub usług wyświetlane w ramach usług internetowych, z których korzystasz, będą bardziej dostosowane do Ciebie i Twoich potrzeb.</w:t>
      </w:r>
    </w:p>
    <w:p w14:paraId="5D4EC13F" w14:textId="77777777" w:rsidR="00AF5C27" w:rsidRDefault="00000000">
      <w:pPr>
        <w:spacing w:after="397"/>
        <w:ind w:left="-5" w:right="11"/>
      </w:pPr>
      <w:r>
        <w:t>Profilowanie, którego dokonujemy, nie skutkuje podejmowaniem decyzji wywołujących wobec Ciebie skutki prawne lub wpływających na Ciebie w podobnie istotny sposób.</w:t>
      </w:r>
    </w:p>
    <w:p w14:paraId="315887B9" w14:textId="77777777" w:rsidR="00AF5C27" w:rsidRDefault="00000000">
      <w:pPr>
        <w:pStyle w:val="Nagwek1"/>
        <w:ind w:left="-5"/>
      </w:pPr>
      <w:r>
        <w:t>DZIAŁANIA ANALITYCZNE</w:t>
      </w:r>
    </w:p>
    <w:p w14:paraId="2C5B8506" w14:textId="77777777" w:rsidR="00AF5C27" w:rsidRDefault="00000000">
      <w:pPr>
        <w:spacing w:after="397"/>
        <w:ind w:left="-5" w:right="11"/>
      </w:pPr>
      <w:r>
        <w:t xml:space="preserve">Jeśli wyrazisz wolę otrzymywania od nas </w:t>
      </w:r>
      <w:proofErr w:type="spellStart"/>
      <w:r>
        <w:t>newslettera</w:t>
      </w:r>
      <w:proofErr w:type="spellEnd"/>
      <w:r>
        <w:t>, możemy dokonywać analizy efektywności przeprowadzonej przez nas wysyłki. Przykładowo, możemy sprawdzić, czy i w jaki sposób wpłynęła ona na aktywność w naszym Sklepie. Takie działania pomogą nam ustalić ogólne zasady dotyczące wysyłki tego typu wiadomości w naszej działalności - np. w zakresie optymalnych godzin wysyłki czy sposobu formułowania skutecznych treści.</w:t>
      </w:r>
    </w:p>
    <w:p w14:paraId="4E0AEF3A" w14:textId="77777777" w:rsidR="00AF5C27" w:rsidRDefault="00000000">
      <w:pPr>
        <w:pStyle w:val="Nagwek1"/>
        <w:ind w:left="-5"/>
      </w:pPr>
      <w:r>
        <w:t>BEZPIECZEŃSTWO DANYCH</w:t>
      </w:r>
    </w:p>
    <w:p w14:paraId="148858D1" w14:textId="77777777" w:rsidR="00AF5C27" w:rsidRDefault="00000000">
      <w:pPr>
        <w:spacing w:after="397"/>
        <w:ind w:left="-5" w:right="11"/>
      </w:pPr>
      <w:r>
        <w:t>Przetwarzając Twoje dane osobowe stosujemy środki organizacyjne i techniczne zgodne z właściwymi przepisami prawa, w tym stosujemy szyfrowanie połączenia za pomocą certyfikatu SSL/TLS.</w:t>
      </w:r>
    </w:p>
    <w:p w14:paraId="4DC40E1C" w14:textId="77777777" w:rsidR="00AF5C27" w:rsidRDefault="00000000">
      <w:pPr>
        <w:pStyle w:val="Nagwek1"/>
        <w:ind w:left="-5"/>
      </w:pPr>
      <w:r>
        <w:t>PLIKI COOKIES</w:t>
      </w:r>
    </w:p>
    <w:p w14:paraId="755E2D3F" w14:textId="77777777" w:rsidR="00AF5C27" w:rsidRDefault="00000000">
      <w:pPr>
        <w:ind w:left="-5" w:right="11"/>
      </w:pPr>
      <w:r>
        <w:t xml:space="preserve">Nasz Sklep, jak większość witryn internetowych, korzysta z tzw. plików </w:t>
      </w:r>
      <w:proofErr w:type="spellStart"/>
      <w:r>
        <w:t>cookies</w:t>
      </w:r>
      <w:proofErr w:type="spellEnd"/>
      <w:r>
        <w:t xml:space="preserve"> (ciasteczek). Pliki te:</w:t>
      </w:r>
    </w:p>
    <w:p w14:paraId="38FACB5D" w14:textId="77777777" w:rsidR="00AF5C27" w:rsidRDefault="00000000">
      <w:pPr>
        <w:ind w:left="148" w:right="2954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57C3F5" wp14:editId="69057DB8">
                <wp:simplePos x="0" y="0"/>
                <wp:positionH relativeFrom="column">
                  <wp:posOffset>87630</wp:posOffset>
                </wp:positionH>
                <wp:positionV relativeFrom="paragraph">
                  <wp:posOffset>30221</wp:posOffset>
                </wp:positionV>
                <wp:extent cx="45720" cy="248920"/>
                <wp:effectExtent l="0" t="0" r="0" b="0"/>
                <wp:wrapSquare wrapText="bothSides"/>
                <wp:docPr id="7064" name="Group 7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248920"/>
                          <a:chOff x="0" y="0"/>
                          <a:chExt cx="45720" cy="248920"/>
                        </a:xfrm>
                      </wpg:grpSpPr>
                      <wps:wsp>
                        <wps:cNvPr id="605" name="Shape 605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2032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64" style="width:3.6pt;height:19.6pt;position:absolute;mso-position-horizontal-relative:text;mso-position-horizontal:absolute;margin-left:6.9pt;mso-position-vertical-relative:text;margin-top:2.37964pt;" coordsize="457,2489">
                <v:shape id="Shape 605" style="position:absolute;width:457;height:457;left:0;top:0;" coordsize="45720,45720" path="m22860,0c35484,0,45720,10223,45720,22861c45720,35484,35484,45720,22860,45720c10236,45720,0,35484,0,22861c0,10223,10236,0,22860,0x">
                  <v:stroke weight="0pt" endcap="flat" joinstyle="miter" miterlimit="10" on="false" color="#000000" opacity="0"/>
                  <v:fill on="true" color="#000000"/>
                </v:shape>
                <v:shape id="Shape 607" style="position:absolute;width:457;height:457;left:0;top:2032;" coordsize="45720,45720" path="m22860,0c35484,0,45720,10223,45720,22861c45720,35484,35484,45720,22860,45720c10236,45720,0,35484,0,22861c0,10223,10236,0,2286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są zapisywane w pamięci Twojego urządzenia (komputera, telefonu, itd.); nie powodują zmian w ustawieniach Twojego urządzenia.</w:t>
      </w:r>
    </w:p>
    <w:p w14:paraId="085883D5" w14:textId="77777777" w:rsidR="00AF5C27" w:rsidRDefault="00000000">
      <w:pPr>
        <w:ind w:left="-5" w:right="11"/>
      </w:pPr>
      <w:r>
        <w:t>W tym Sklepie ciasteczka wykorzystywane są w celach:</w:t>
      </w:r>
    </w:p>
    <w:p w14:paraId="46C63C13" w14:textId="77777777" w:rsidR="00AF5C27" w:rsidRDefault="00000000">
      <w:pPr>
        <w:ind w:left="148" w:right="11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2B4F561" wp14:editId="4336558B">
                <wp:extent cx="45720" cy="45720"/>
                <wp:effectExtent l="0" t="0" r="0" b="0"/>
                <wp:docPr id="7065" name="Group 7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5720"/>
                          <a:chOff x="0" y="0"/>
                          <a:chExt cx="45720" cy="45720"/>
                        </a:xfrm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65" style="width:3.6pt;height:3.59998pt;mso-position-horizontal-relative:char;mso-position-vertical-relative:line" coordsize="457,457">
                <v:shape id="Shape 610" style="position:absolute;width:457;height:457;left:0;top:0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marketingowych</w:t>
      </w:r>
    </w:p>
    <w:p w14:paraId="3DFB797F" w14:textId="77777777" w:rsidR="00AF5C27" w:rsidRDefault="00000000">
      <w:pPr>
        <w:ind w:left="-5" w:right="11"/>
      </w:pPr>
      <w:r>
        <w:t xml:space="preserve">Aby dowiedzieć się, jak zarządzać plikami </w:t>
      </w:r>
      <w:proofErr w:type="spellStart"/>
      <w:r>
        <w:t>cookies</w:t>
      </w:r>
      <w:proofErr w:type="spellEnd"/>
      <w:r>
        <w:t>, w tym jak wyłączyć ich obsługę w Twojej przeglądarce, możesz skorzystać z pliku pomocy Twojej przeglądarki. Z informacjami na ten temat możesz zapoznać się wciskając klawisz F1 w przeglądarce. Ponadto odpowiednie wskazówki znajdziesz na następujących podstronach, w zależności od przeglądarki, której używasz:</w:t>
      </w:r>
    </w:p>
    <w:p w14:paraId="7370D9BF" w14:textId="77777777" w:rsidR="00AF5C27" w:rsidRDefault="00000000">
      <w:pPr>
        <w:spacing w:after="56" w:line="259" w:lineRule="auto"/>
        <w:ind w:left="148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7C7E08" wp14:editId="40FBA5CA">
                <wp:simplePos x="0" y="0"/>
                <wp:positionH relativeFrom="column">
                  <wp:posOffset>87630</wp:posOffset>
                </wp:positionH>
                <wp:positionV relativeFrom="paragraph">
                  <wp:posOffset>30221</wp:posOffset>
                </wp:positionV>
                <wp:extent cx="45720" cy="858520"/>
                <wp:effectExtent l="0" t="0" r="0" b="0"/>
                <wp:wrapSquare wrapText="bothSides"/>
                <wp:docPr id="8464" name="Group 8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858520"/>
                          <a:chOff x="0" y="0"/>
                          <a:chExt cx="45720" cy="858520"/>
                        </a:xfrm>
                      </wpg:grpSpPr>
                      <wps:wsp>
                        <wps:cNvPr id="619" name="Shape 619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2032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0" y="4064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6096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8128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64" style="width:3.6pt;height:67.6pt;position:absolute;mso-position-horizontal-relative:text;mso-position-horizontal:absolute;margin-left:6.9pt;mso-position-vertical-relative:text;margin-top:2.37964pt;" coordsize="457,8585">
                <v:shape id="Shape 619" style="position:absolute;width:457;height:457;left:0;top:0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  <v:shape id="Shape 622" style="position:absolute;width:457;height:457;left:0;top:2032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  <v:shape id="Shape 625" style="position:absolute;width:457;height:457;left:0;top:4064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  <v:shape id="Shape 628" style="position:absolute;width:457;height:457;left:0;top:6096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  <v:shape id="Shape 631" style="position:absolute;width:457;height:457;left:0;top:8128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hyperlink r:id="rId7">
        <w:r>
          <w:rPr>
            <w:color w:val="0000FF"/>
            <w:u w:val="single" w:color="0000FF"/>
          </w:rPr>
          <w:t>Google Chrome</w:t>
        </w:r>
      </w:hyperlink>
    </w:p>
    <w:p w14:paraId="4B5E61B5" w14:textId="77777777" w:rsidR="00AF5C27" w:rsidRDefault="00000000">
      <w:pPr>
        <w:spacing w:after="56" w:line="259" w:lineRule="auto"/>
        <w:ind w:left="148"/>
      </w:pPr>
      <w:hyperlink r:id="rId8" w:anchor="cookies">
        <w:r>
          <w:rPr>
            <w:color w:val="0000FF"/>
            <w:u w:val="single" w:color="0000FF"/>
          </w:rPr>
          <w:t>Opera</w:t>
        </w:r>
      </w:hyperlink>
    </w:p>
    <w:p w14:paraId="7ED73730" w14:textId="77777777" w:rsidR="00AF5C27" w:rsidRDefault="00000000">
      <w:pPr>
        <w:spacing w:after="56" w:line="259" w:lineRule="auto"/>
        <w:ind w:left="148"/>
      </w:pPr>
      <w:hyperlink r:id="rId9">
        <w:r>
          <w:rPr>
            <w:color w:val="0000FF"/>
            <w:u w:val="single" w:color="0000FF"/>
          </w:rPr>
          <w:t>Safari</w:t>
        </w:r>
      </w:hyperlink>
    </w:p>
    <w:p w14:paraId="216D35DC" w14:textId="77777777" w:rsidR="00AF5C27" w:rsidRDefault="00000000">
      <w:pPr>
        <w:spacing w:after="56" w:line="259" w:lineRule="auto"/>
        <w:ind w:left="148"/>
      </w:pPr>
      <w:hyperlink r:id="rId10">
        <w:r>
          <w:rPr>
            <w:color w:val="0000FF"/>
            <w:u w:val="single" w:color="0000FF"/>
          </w:rPr>
          <w:t xml:space="preserve">Mozilla </w:t>
        </w:r>
        <w:proofErr w:type="spellStart"/>
        <w:r>
          <w:rPr>
            <w:color w:val="0000FF"/>
            <w:u w:val="single" w:color="0000FF"/>
          </w:rPr>
          <w:t>Firefox</w:t>
        </w:r>
        <w:proofErr w:type="spellEnd"/>
      </w:hyperlink>
    </w:p>
    <w:p w14:paraId="75B7F17D" w14:textId="77777777" w:rsidR="00AF5C27" w:rsidRDefault="00000000">
      <w:pPr>
        <w:spacing w:after="280" w:line="259" w:lineRule="auto"/>
        <w:ind w:left="148"/>
      </w:pPr>
      <w:hyperlink r:id="rId11">
        <w:r>
          <w:rPr>
            <w:color w:val="0000FF"/>
            <w:u w:val="single" w:color="0000FF"/>
          </w:rPr>
          <w:t>Microsoft Edge</w:t>
        </w:r>
      </w:hyperlink>
    </w:p>
    <w:p w14:paraId="2CB84DEF" w14:textId="77777777" w:rsidR="00AF5C27" w:rsidRDefault="00000000">
      <w:pPr>
        <w:ind w:left="-5" w:right="11"/>
      </w:pPr>
      <w:r>
        <w:t xml:space="preserve">Pliki </w:t>
      </w:r>
      <w:proofErr w:type="spellStart"/>
      <w:r>
        <w:t>cookies</w:t>
      </w:r>
      <w:proofErr w:type="spellEnd"/>
      <w:r>
        <w:t xml:space="preserve"> nie będą przetwarzane przez nas dłużej niż 15 minut od ostatniej wizyty w Sklepie.</w:t>
      </w:r>
    </w:p>
    <w:p w14:paraId="359297AD" w14:textId="77777777" w:rsidR="00AF5C27" w:rsidRDefault="00000000">
      <w:pPr>
        <w:ind w:left="-5" w:right="11"/>
      </w:pPr>
      <w:r>
        <w:t>Korzystając z odpowiednich opcji Twojej przeglądarki, w każdej chwili możesz:</w:t>
      </w:r>
    </w:p>
    <w:p w14:paraId="53D1971F" w14:textId="77777777" w:rsidR="00AF5C27" w:rsidRDefault="00000000">
      <w:pPr>
        <w:ind w:left="148" w:right="5009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1408A8" wp14:editId="489CD971">
                <wp:simplePos x="0" y="0"/>
                <wp:positionH relativeFrom="column">
                  <wp:posOffset>87630</wp:posOffset>
                </wp:positionH>
                <wp:positionV relativeFrom="paragraph">
                  <wp:posOffset>30221</wp:posOffset>
                </wp:positionV>
                <wp:extent cx="45720" cy="248920"/>
                <wp:effectExtent l="0" t="0" r="0" b="0"/>
                <wp:wrapSquare wrapText="bothSides"/>
                <wp:docPr id="8465" name="Group 8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248920"/>
                          <a:chOff x="0" y="0"/>
                          <a:chExt cx="45720" cy="248920"/>
                        </a:xfrm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20320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65" style="width:3.6pt;height:19.6pt;position:absolute;mso-position-horizontal-relative:text;mso-position-horizontal:absolute;margin-left:6.9pt;mso-position-vertical-relative:text;margin-top:2.37964pt;" coordsize="457,2489">
                <v:shape id="Shape 635" style="position:absolute;width:457;height:457;left:0;top:0;" coordsize="45720,45720" path="m22860,0c35484,0,45720,10223,45720,22861c45720,35484,35484,45720,22860,45720c10236,45720,0,35484,0,22861c0,10223,10236,0,22860,0x">
                  <v:stroke weight="0pt" endcap="flat" joinstyle="miter" miterlimit="10" on="false" color="#000000" opacity="0"/>
                  <v:fill on="true" color="#000000"/>
                </v:shape>
                <v:shape id="Shape 637" style="position:absolute;width:457;height:457;left:0;top:2032;" coordsize="45720,45720" path="m22860,0c35484,0,45720,10223,45720,22861c45720,35484,35484,45720,22860,45720c10236,45720,0,35484,0,22861c0,10223,10236,0,2286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usunąć pliki </w:t>
      </w:r>
      <w:proofErr w:type="spellStart"/>
      <w:r>
        <w:t>cookies</w:t>
      </w:r>
      <w:proofErr w:type="spellEnd"/>
      <w:r>
        <w:t xml:space="preserve">, blokować wykorzystanie plików </w:t>
      </w:r>
      <w:proofErr w:type="spellStart"/>
      <w:r>
        <w:t>cookies</w:t>
      </w:r>
      <w:proofErr w:type="spellEnd"/>
      <w:r>
        <w:t xml:space="preserve"> w przyszłości.</w:t>
      </w:r>
    </w:p>
    <w:p w14:paraId="2A9F60D9" w14:textId="77777777" w:rsidR="00AF5C27" w:rsidRDefault="00000000">
      <w:pPr>
        <w:spacing w:after="407"/>
        <w:ind w:left="-5" w:right="11"/>
      </w:pPr>
      <w:r>
        <w:t>W takich przypadkach nie będziemy ich już dłużej przetwarzać.</w:t>
      </w:r>
    </w:p>
    <w:p w14:paraId="3F531D7A" w14:textId="77777777" w:rsidR="00AF5C27" w:rsidRDefault="00000000">
      <w:pPr>
        <w:pStyle w:val="Nagwek1"/>
        <w:ind w:left="-5"/>
      </w:pPr>
      <w:r>
        <w:lastRenderedPageBreak/>
        <w:t>USŁUGI ZEWNĘTRZNE / ODBIORCY DANYCH</w:t>
      </w:r>
    </w:p>
    <w:p w14:paraId="729EB772" w14:textId="77777777" w:rsidR="00AF5C27" w:rsidRDefault="00000000">
      <w:pPr>
        <w:ind w:left="-5" w:right="11"/>
      </w:pPr>
      <w:r>
        <w:t>Korzystamy z usług podmiotów zewnętrznych, które wspierają nas w prowadzeniu działalności. Powierzamy im do przetwarzania Twoje dane – podmioty te przetwarzają dane wyłącznie na nasze udokumentowane polecenie.</w:t>
      </w:r>
    </w:p>
    <w:p w14:paraId="4DF0805B" w14:textId="77777777" w:rsidR="00AF5C27" w:rsidRDefault="00000000">
      <w:pPr>
        <w:spacing w:after="0"/>
        <w:ind w:left="-5" w:right="11"/>
      </w:pPr>
      <w:r>
        <w:t>Poniżej znajdziesz listę odbiorców Twoich danych:</w:t>
      </w:r>
    </w:p>
    <w:tbl>
      <w:tblPr>
        <w:tblStyle w:val="TableGrid"/>
        <w:tblW w:w="10193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40"/>
        <w:gridCol w:w="3890"/>
        <w:gridCol w:w="2963"/>
      </w:tblGrid>
      <w:tr w:rsidR="00AF5C27" w14:paraId="26EC0306" w14:textId="77777777">
        <w:trPr>
          <w:trHeight w:val="672"/>
        </w:trPr>
        <w:tc>
          <w:tcPr>
            <w:tcW w:w="334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EEEEEE"/>
            <w:vAlign w:val="center"/>
          </w:tcPr>
          <w:p w14:paraId="1E790B49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DZIAŁANIE</w:t>
            </w: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EEEEEE"/>
            <w:vAlign w:val="center"/>
          </w:tcPr>
          <w:p w14:paraId="24B2BC66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ODBIORCY DANYCH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EEEEEE"/>
            <w:vAlign w:val="center"/>
          </w:tcPr>
          <w:p w14:paraId="77F25677" w14:textId="77777777" w:rsidR="00AF5C27" w:rsidRDefault="00000000">
            <w:pPr>
              <w:spacing w:after="0" w:line="259" w:lineRule="auto"/>
              <w:ind w:left="69" w:right="69" w:firstLine="0"/>
              <w:jc w:val="center"/>
            </w:pPr>
            <w:r>
              <w:rPr>
                <w:b/>
                <w:sz w:val="18"/>
              </w:rPr>
              <w:t>PRZEKAZANIE DANYCH POZA UNIĘ EUROPEJSKĄ</w:t>
            </w:r>
          </w:p>
        </w:tc>
      </w:tr>
      <w:tr w:rsidR="00AF5C27" w14:paraId="39263A42" w14:textId="77777777">
        <w:trPr>
          <w:trHeight w:val="672"/>
        </w:trPr>
        <w:tc>
          <w:tcPr>
            <w:tcW w:w="334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EEEEEE"/>
            <w:vAlign w:val="center"/>
          </w:tcPr>
          <w:p w14:paraId="473CD751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każde działanie w związku ze</w:t>
            </w:r>
          </w:p>
          <w:p w14:paraId="041D2BFA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Sklepem</w:t>
            </w: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6E2CB85C" w14:textId="77777777" w:rsidR="00AF5C27" w:rsidRDefault="00000000">
            <w:pPr>
              <w:spacing w:after="0" w:line="259" w:lineRule="auto"/>
              <w:ind w:left="90" w:right="90" w:firstLine="0"/>
              <w:jc w:val="center"/>
            </w:pPr>
            <w:r>
              <w:rPr>
                <w:sz w:val="18"/>
              </w:rPr>
              <w:t>dostawca oprogramowania do prowadzenia sprzedaży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FFFFFF"/>
            <w:vAlign w:val="center"/>
          </w:tcPr>
          <w:p w14:paraId="44A99782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ma miejsca</w:t>
            </w:r>
          </w:p>
        </w:tc>
      </w:tr>
      <w:tr w:rsidR="00AF5C27" w14:paraId="2F797EC9" w14:textId="77777777">
        <w:trPr>
          <w:trHeight w:val="1152"/>
        </w:trPr>
        <w:tc>
          <w:tcPr>
            <w:tcW w:w="334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EEEEEE"/>
            <w:vAlign w:val="center"/>
          </w:tcPr>
          <w:p w14:paraId="0A95BC43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przebywanie na stronie Sklepu</w:t>
            </w:r>
          </w:p>
          <w:p w14:paraId="2D64185A" w14:textId="77777777" w:rsidR="00AF5C27" w:rsidRDefault="00000000">
            <w:pPr>
              <w:spacing w:after="0" w:line="259" w:lineRule="auto"/>
              <w:ind w:left="75" w:right="75" w:firstLine="0"/>
              <w:jc w:val="center"/>
            </w:pPr>
            <w:r>
              <w:rPr>
                <w:b/>
                <w:sz w:val="18"/>
              </w:rPr>
              <w:t>z ustawieniami zezwalającymi na prowadzenie działań marketingowych</w:t>
            </w: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74070F81" w14:textId="77777777" w:rsidR="00AF5C27" w:rsidRDefault="00000000">
            <w:pPr>
              <w:spacing w:after="0" w:line="259" w:lineRule="auto"/>
              <w:ind w:left="73" w:right="73" w:firstLine="0"/>
              <w:jc w:val="center"/>
            </w:pPr>
            <w:r>
              <w:rPr>
                <w:sz w:val="18"/>
              </w:rPr>
              <w:t>podmiot zapewniający usługi marketingowe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4DEACDC2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tak – Stany Zjednoczone</w:t>
            </w:r>
          </w:p>
          <w:p w14:paraId="43E47C18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Ameryki **</w:t>
            </w:r>
          </w:p>
        </w:tc>
      </w:tr>
      <w:tr w:rsidR="00AF5C27" w14:paraId="59B2B08D" w14:textId="77777777">
        <w:trPr>
          <w:trHeight w:val="432"/>
        </w:trPr>
        <w:tc>
          <w:tcPr>
            <w:tcW w:w="3341" w:type="dxa"/>
            <w:vMerge w:val="restart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EEEEEE"/>
            <w:vAlign w:val="center"/>
          </w:tcPr>
          <w:p w14:paraId="6301A53B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złożenie zamówienia w Sklepie</w:t>
            </w: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512CBBD3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dostawca płatności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3C2E5D01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ma miejsca</w:t>
            </w:r>
          </w:p>
        </w:tc>
      </w:tr>
      <w:tr w:rsidR="00AF5C27" w14:paraId="6609B5C0" w14:textId="77777777">
        <w:trPr>
          <w:trHeight w:val="432"/>
        </w:trPr>
        <w:tc>
          <w:tcPr>
            <w:tcW w:w="0" w:type="auto"/>
            <w:vMerge/>
            <w:tcBorders>
              <w:top w:val="nil"/>
              <w:left w:val="single" w:sz="5" w:space="0" w:color="AAAAAA"/>
              <w:bottom w:val="nil"/>
              <w:right w:val="single" w:sz="5" w:space="0" w:color="000000"/>
            </w:tcBorders>
          </w:tcPr>
          <w:p w14:paraId="372BEC1D" w14:textId="77777777" w:rsidR="00AF5C27" w:rsidRDefault="00AF5C27">
            <w:pPr>
              <w:spacing w:after="160" w:line="259" w:lineRule="auto"/>
              <w:ind w:left="0" w:firstLine="0"/>
            </w:pP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2B0DD4AD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podmiot dostarczający do Ciebie produkt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4CA4B6E8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ma miejsca</w:t>
            </w:r>
          </w:p>
        </w:tc>
      </w:tr>
      <w:tr w:rsidR="00AF5C27" w14:paraId="0C1D340A" w14:textId="77777777">
        <w:trPr>
          <w:trHeight w:val="912"/>
        </w:trPr>
        <w:tc>
          <w:tcPr>
            <w:tcW w:w="0" w:type="auto"/>
            <w:vMerge/>
            <w:tcBorders>
              <w:top w:val="nil"/>
              <w:left w:val="single" w:sz="5" w:space="0" w:color="AAAAAA"/>
              <w:bottom w:val="nil"/>
              <w:right w:val="single" w:sz="5" w:space="0" w:color="000000"/>
            </w:tcBorders>
          </w:tcPr>
          <w:p w14:paraId="1D8E6DEE" w14:textId="77777777" w:rsidR="00AF5C27" w:rsidRDefault="00AF5C27">
            <w:pPr>
              <w:spacing w:after="160" w:line="259" w:lineRule="auto"/>
              <w:ind w:left="0" w:firstLine="0"/>
            </w:pP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7C1BFB81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dostawca standardowego oprogramowania biurowego (w tym skrzynki poczty</w:t>
            </w:r>
          </w:p>
          <w:p w14:paraId="588C7EF8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elektronicznej)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20EFDAB8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tak – Stany Zjednoczone</w:t>
            </w:r>
          </w:p>
          <w:p w14:paraId="2CA68A87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Ameryki **</w:t>
            </w:r>
          </w:p>
        </w:tc>
      </w:tr>
      <w:tr w:rsidR="00AF5C27" w14:paraId="46A3132F" w14:textId="77777777">
        <w:trPr>
          <w:trHeight w:val="432"/>
        </w:trPr>
        <w:tc>
          <w:tcPr>
            <w:tcW w:w="0" w:type="auto"/>
            <w:vMerge/>
            <w:tcBorders>
              <w:top w:val="nil"/>
              <w:left w:val="single" w:sz="5" w:space="0" w:color="AAAAAA"/>
              <w:bottom w:val="single" w:sz="5" w:space="0" w:color="AAAAAA"/>
              <w:right w:val="single" w:sz="5" w:space="0" w:color="000000"/>
            </w:tcBorders>
          </w:tcPr>
          <w:p w14:paraId="576212B0" w14:textId="77777777" w:rsidR="00AF5C27" w:rsidRDefault="00AF5C27">
            <w:pPr>
              <w:spacing w:after="160" w:line="259" w:lineRule="auto"/>
              <w:ind w:left="0" w:firstLine="0"/>
            </w:pP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6873C679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biuro rachunkowe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3C91F64F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nie ma miejsca</w:t>
            </w:r>
          </w:p>
        </w:tc>
      </w:tr>
      <w:tr w:rsidR="00AF5C27" w14:paraId="0D85FD89" w14:textId="77777777">
        <w:trPr>
          <w:trHeight w:val="912"/>
        </w:trPr>
        <w:tc>
          <w:tcPr>
            <w:tcW w:w="334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000000"/>
            </w:tcBorders>
            <w:shd w:val="clear" w:color="auto" w:fill="EEEEEE"/>
            <w:vAlign w:val="center"/>
          </w:tcPr>
          <w:p w14:paraId="7923CDC9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nawiązanie z nami kontaktu</w:t>
            </w:r>
          </w:p>
          <w:p w14:paraId="6D9A7E72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(np. zadanie pytania)</w:t>
            </w:r>
          </w:p>
        </w:tc>
        <w:tc>
          <w:tcPr>
            <w:tcW w:w="3890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000000"/>
            </w:tcBorders>
            <w:shd w:val="clear" w:color="auto" w:fill="FFFFFF"/>
            <w:vAlign w:val="center"/>
          </w:tcPr>
          <w:p w14:paraId="5AF1C0F1" w14:textId="77777777" w:rsidR="00AF5C27" w:rsidRDefault="00000000">
            <w:pPr>
              <w:spacing w:after="0" w:line="262" w:lineRule="auto"/>
              <w:ind w:left="0" w:firstLine="0"/>
              <w:jc w:val="center"/>
            </w:pPr>
            <w:r>
              <w:rPr>
                <w:sz w:val="18"/>
              </w:rPr>
              <w:t>dostawca standardowego oprogramowania biurowego (w tym skrzynki poczty</w:t>
            </w:r>
          </w:p>
          <w:p w14:paraId="0783BC30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elektronicznej)</w:t>
            </w:r>
          </w:p>
        </w:tc>
        <w:tc>
          <w:tcPr>
            <w:tcW w:w="2963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vAlign w:val="center"/>
          </w:tcPr>
          <w:p w14:paraId="63D740B9" w14:textId="77777777" w:rsidR="00AF5C27" w:rsidRDefault="00000000">
            <w:pPr>
              <w:spacing w:after="3" w:line="259" w:lineRule="auto"/>
              <w:ind w:left="0" w:firstLine="0"/>
              <w:jc w:val="center"/>
            </w:pPr>
            <w:r>
              <w:rPr>
                <w:sz w:val="18"/>
              </w:rPr>
              <w:t>tak – Stany Zjednoczone</w:t>
            </w:r>
          </w:p>
          <w:p w14:paraId="53DAD764" w14:textId="77777777" w:rsidR="00AF5C2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Ameryki **</w:t>
            </w:r>
          </w:p>
        </w:tc>
      </w:tr>
    </w:tbl>
    <w:p w14:paraId="685C1AF4" w14:textId="77777777" w:rsidR="00AF5C27" w:rsidRDefault="00000000">
      <w:pPr>
        <w:ind w:left="-5" w:right="11"/>
      </w:pPr>
      <w:r>
        <w:t>A ponadto:</w:t>
      </w:r>
    </w:p>
    <w:p w14:paraId="3082E699" w14:textId="77777777" w:rsidR="00AF5C27" w:rsidRDefault="00000000">
      <w:pPr>
        <w:spacing w:after="407"/>
        <w:ind w:left="-5" w:right="11"/>
      </w:pPr>
      <w:r>
        <w:t>odpowiednie organy publiczne w zakresie, w jakim jesteśmy zobowiązani do udostępnienia im danych.</w:t>
      </w:r>
    </w:p>
    <w:p w14:paraId="28D53AE6" w14:textId="77777777" w:rsidR="00AF5C27" w:rsidRDefault="00000000">
      <w:pPr>
        <w:pStyle w:val="Nagwek1"/>
        <w:ind w:left="-5"/>
      </w:pPr>
      <w:r>
        <w:t>PRZEKAZYWANIE DANYCH OSOBOWYCH DO PAŃSTW SPOZA UNII EUROPEJSKIEJ</w:t>
      </w:r>
    </w:p>
    <w:p w14:paraId="17414FB1" w14:textId="77777777" w:rsidR="00AF5C27" w:rsidRDefault="00000000">
      <w:pPr>
        <w:ind w:left="-5" w:right="11"/>
      </w:pPr>
      <w:r>
        <w:t>** W związku z powyższym, Twoje dane osobowe mogą być przetwarzane również przez podmioty spoza Unii Europejskiej. Właściwy poziom ochrony Twoich danych, w tym poprzez stosowanie odpowiednich zabezpieczeń, zapewnia:</w:t>
      </w:r>
    </w:p>
    <w:p w14:paraId="3F9AED60" w14:textId="77777777" w:rsidR="00AF5C27" w:rsidRDefault="00000000">
      <w:pPr>
        <w:spacing w:after="0"/>
        <w:ind w:left="320" w:right="11" w:hanging="182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44E97AC" wp14:editId="161D703D">
                <wp:extent cx="45720" cy="45720"/>
                <wp:effectExtent l="0" t="0" r="0" b="0"/>
                <wp:docPr id="6734" name="Group 6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5720"/>
                          <a:chOff x="0" y="0"/>
                          <a:chExt cx="45720" cy="45720"/>
                        </a:xfrm>
                      </wpg:grpSpPr>
                      <wps:wsp>
                        <wps:cNvPr id="811" name="Shape 811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34" style="width:3.6pt;height:3.59998pt;mso-position-horizontal-relative:char;mso-position-vertical-relative:line" coordsize="457,457">
                <v:shape id="Shape 811" style="position:absolute;width:457;height:457;left:0;top:0;" coordsize="45720,45720" path="m22860,0c35484,0,45720,10223,45720,22860c45720,35484,35484,45720,22860,45720c10236,45720,0,35484,0,22860c0,10223,10236,0,2286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uczestnictwo tych podmiotów w tzw. Data </w:t>
      </w:r>
      <w:proofErr w:type="spellStart"/>
      <w:r>
        <w:t>Privacy</w:t>
      </w:r>
      <w:proofErr w:type="spellEnd"/>
      <w:r>
        <w:t xml:space="preserve"> Framework, a więc programie ustanowionym decyzją wykonawczą Komisji Europejskiej jako zbiór zasad gwarantujących odpowiednią ochronę Twojej prywatności</w:t>
      </w:r>
    </w:p>
    <w:p w14:paraId="35915EEE" w14:textId="77777777" w:rsidR="00AF5C27" w:rsidRDefault="00000000">
      <w:pPr>
        <w:ind w:left="330" w:right="11"/>
      </w:pPr>
      <w:r>
        <w:t>- w przypadku podmiotów ze Stanów Zjednoczonych Ameryki</w:t>
      </w:r>
    </w:p>
    <w:sectPr w:rsidR="00AF5C27">
      <w:pgSz w:w="11906" w:h="16838"/>
      <w:pgMar w:top="913" w:right="865" w:bottom="937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27"/>
    <w:rsid w:val="00824E7C"/>
    <w:rsid w:val="009C7F84"/>
    <w:rsid w:val="00A43F93"/>
    <w:rsid w:val="00A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F6DB"/>
  <w15:docId w15:val="{3CDD30A9-C71F-414D-B87E-59559D7B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6" w:line="316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68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opera.com/pl/latest/web-preferen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chrome/answer/95647?hl=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liafashion.pl/" TargetMode="External"/><Relationship Id="rId11" Type="http://schemas.openxmlformats.org/officeDocument/2006/relationships/hyperlink" Target="https://support.microsoft.com/pl-pl/help/4468242/microsoft-edge-browsing-data-and-privacy" TargetMode="External"/><Relationship Id="rId5" Type="http://schemas.openxmlformats.org/officeDocument/2006/relationships/hyperlink" Target="https://kreator.legalgeek.pl/" TargetMode="External"/><Relationship Id="rId10" Type="http://schemas.openxmlformats.org/officeDocument/2006/relationships/hyperlink" Target="https://support.mozilla.org/pl/kb/elementy-sledzace-zewnetrznych-witry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pple.com/pl-pl/guide/safari/sfri11471/ma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2EE91-754B-41F2-A6C5-4E0C5B6C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1906</Words>
  <Characters>11441</Characters>
  <Application>Microsoft Office Word</Application>
  <DocSecurity>0</DocSecurity>
  <Lines>95</Lines>
  <Paragraphs>26</Paragraphs>
  <ScaleCrop>false</ScaleCrop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HB65566@365mak.com</dc:creator>
  <cp:keywords/>
  <cp:lastModifiedBy>HB65566@365mak.com</cp:lastModifiedBy>
  <cp:revision>2</cp:revision>
  <dcterms:created xsi:type="dcterms:W3CDTF">2026-08-16T08:45:00Z</dcterms:created>
  <dcterms:modified xsi:type="dcterms:W3CDTF">2026-08-16T08:45:00Z</dcterms:modified>
</cp:coreProperties>
</file>